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9B" w:rsidRDefault="003326A6" w:rsidP="007B389B">
      <w:pPr>
        <w:suppressAutoHyphens w:val="0"/>
        <w:jc w:val="both"/>
        <w:rPr>
          <w:sz w:val="28"/>
          <w:szCs w:val="28"/>
          <w:lang w:eastAsia="ru-RU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99583" cy="9778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055" cy="979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B389B" w:rsidRPr="00B96D9F">
        <w:rPr>
          <w:sz w:val="28"/>
          <w:szCs w:val="28"/>
          <w:lang w:eastAsia="ru-RU"/>
        </w:rPr>
        <w:lastRenderedPageBreak/>
        <w:t xml:space="preserve">другими </w:t>
      </w:r>
      <w:r w:rsidR="007B389B">
        <w:rPr>
          <w:sz w:val="28"/>
          <w:szCs w:val="28"/>
          <w:lang w:eastAsia="ru-RU"/>
        </w:rPr>
        <w:t>товарами аптечного ассортимента, их прием, хранение и отпуск по требованиям отделений Учреждения;</w:t>
      </w:r>
    </w:p>
    <w:p w:rsidR="007B389B" w:rsidRPr="00947F41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47F41">
        <w:rPr>
          <w:sz w:val="28"/>
          <w:szCs w:val="28"/>
          <w:lang w:eastAsia="ru-RU"/>
        </w:rPr>
        <w:t>систематическо</w:t>
      </w:r>
      <w:r>
        <w:rPr>
          <w:sz w:val="28"/>
          <w:szCs w:val="28"/>
          <w:lang w:eastAsia="ru-RU"/>
        </w:rPr>
        <w:t>е</w:t>
      </w:r>
      <w:r w:rsidRPr="00947F41">
        <w:rPr>
          <w:sz w:val="28"/>
          <w:szCs w:val="28"/>
          <w:lang w:eastAsia="ru-RU"/>
        </w:rPr>
        <w:t xml:space="preserve"> информ</w:t>
      </w:r>
      <w:r>
        <w:rPr>
          <w:sz w:val="28"/>
          <w:szCs w:val="28"/>
          <w:lang w:eastAsia="ru-RU"/>
        </w:rPr>
        <w:t>ирование</w:t>
      </w:r>
      <w:r w:rsidRPr="00947F41">
        <w:rPr>
          <w:sz w:val="28"/>
          <w:szCs w:val="28"/>
          <w:lang w:eastAsia="ru-RU"/>
        </w:rPr>
        <w:t xml:space="preserve"> врачей</w:t>
      </w:r>
      <w:r>
        <w:rPr>
          <w:sz w:val="28"/>
          <w:szCs w:val="28"/>
          <w:lang w:eastAsia="ru-RU"/>
        </w:rPr>
        <w:t xml:space="preserve"> Учреждения </w:t>
      </w:r>
      <w:r w:rsidRPr="00947F41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наличии </w:t>
      </w:r>
      <w:r w:rsidRPr="00947F41">
        <w:rPr>
          <w:sz w:val="28"/>
          <w:szCs w:val="28"/>
          <w:lang w:eastAsia="ru-RU"/>
        </w:rPr>
        <w:t xml:space="preserve"> </w:t>
      </w:r>
      <w:r w:rsidRPr="00756AEE">
        <w:rPr>
          <w:sz w:val="28"/>
          <w:szCs w:val="28"/>
          <w:lang w:eastAsia="ru-RU"/>
        </w:rPr>
        <w:t xml:space="preserve">или временном отсутствии </w:t>
      </w:r>
      <w:r w:rsidRPr="00947F41">
        <w:rPr>
          <w:sz w:val="28"/>
          <w:szCs w:val="28"/>
          <w:lang w:eastAsia="ru-RU"/>
        </w:rPr>
        <w:t>медикамент</w:t>
      </w:r>
      <w:r>
        <w:rPr>
          <w:sz w:val="28"/>
          <w:szCs w:val="28"/>
          <w:lang w:eastAsia="ru-RU"/>
        </w:rPr>
        <w:t>ов и медицинских изделий</w:t>
      </w:r>
      <w:r w:rsidRPr="00947F41">
        <w:rPr>
          <w:sz w:val="28"/>
          <w:szCs w:val="28"/>
          <w:lang w:eastAsia="ru-RU"/>
        </w:rPr>
        <w:t xml:space="preserve"> аптечного ассортимента</w:t>
      </w:r>
      <w:r>
        <w:rPr>
          <w:sz w:val="28"/>
          <w:szCs w:val="28"/>
          <w:lang w:eastAsia="ru-RU"/>
        </w:rPr>
        <w:t>;</w:t>
      </w:r>
    </w:p>
    <w:p w:rsidR="007B389B" w:rsidRPr="00947F41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 w:rsidRPr="00947F41">
        <w:rPr>
          <w:sz w:val="28"/>
          <w:szCs w:val="28"/>
          <w:lang w:eastAsia="ru-RU"/>
        </w:rPr>
        <w:t xml:space="preserve">-  расчет примерной потребности </w:t>
      </w:r>
      <w:r>
        <w:rPr>
          <w:sz w:val="28"/>
          <w:szCs w:val="28"/>
          <w:lang w:eastAsia="ru-RU"/>
        </w:rPr>
        <w:t>Учреждения</w:t>
      </w:r>
      <w:r w:rsidRPr="00947F41">
        <w:rPr>
          <w:sz w:val="28"/>
          <w:szCs w:val="28"/>
          <w:lang w:eastAsia="ru-RU"/>
        </w:rPr>
        <w:t xml:space="preserve"> в медикаментах</w:t>
      </w:r>
      <w:r>
        <w:rPr>
          <w:sz w:val="28"/>
          <w:szCs w:val="28"/>
          <w:lang w:eastAsia="ru-RU"/>
        </w:rPr>
        <w:t>.</w:t>
      </w:r>
    </w:p>
    <w:p w:rsidR="007B389B" w:rsidRPr="00B96D9F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2.3. </w:t>
      </w:r>
      <w:r w:rsidRPr="00B96D9F">
        <w:rPr>
          <w:sz w:val="28"/>
          <w:szCs w:val="28"/>
          <w:lang w:eastAsia="ru-RU"/>
        </w:rPr>
        <w:t xml:space="preserve">В соответствии с задачей </w:t>
      </w:r>
      <w:r>
        <w:rPr>
          <w:sz w:val="28"/>
          <w:szCs w:val="28"/>
          <w:lang w:eastAsia="ru-RU"/>
        </w:rPr>
        <w:t>О</w:t>
      </w:r>
      <w:r w:rsidRPr="00B96D9F">
        <w:rPr>
          <w:sz w:val="28"/>
          <w:szCs w:val="28"/>
          <w:lang w:eastAsia="ru-RU"/>
        </w:rPr>
        <w:t>тделения осуществляются следующие функции:</w:t>
      </w:r>
    </w:p>
    <w:p w:rsidR="007B389B" w:rsidRPr="00B96D9F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Pr="00B96D9F">
        <w:rPr>
          <w:sz w:val="28"/>
          <w:szCs w:val="28"/>
          <w:lang w:eastAsia="ru-RU"/>
        </w:rPr>
        <w:t xml:space="preserve">существление контроля лекарственных средств, поступающих в </w:t>
      </w:r>
      <w:r>
        <w:rPr>
          <w:sz w:val="28"/>
          <w:szCs w:val="28"/>
          <w:lang w:eastAsia="ru-RU"/>
        </w:rPr>
        <w:t>Отделение</w:t>
      </w:r>
      <w:r w:rsidRPr="00B96D9F">
        <w:rPr>
          <w:sz w:val="28"/>
          <w:szCs w:val="28"/>
          <w:lang w:eastAsia="ru-RU"/>
        </w:rPr>
        <w:t>. Недопущение использования в работе фальсифицированных и недоброкачественных лекарственных средств, а также лекарственных сред</w:t>
      </w:r>
      <w:r>
        <w:rPr>
          <w:sz w:val="28"/>
          <w:szCs w:val="28"/>
          <w:lang w:eastAsia="ru-RU"/>
        </w:rPr>
        <w:t>ств, с истекшим сроком годности.</w:t>
      </w:r>
    </w:p>
    <w:p w:rsidR="007B389B" w:rsidRPr="00B96D9F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Pr="00B96D9F">
        <w:rPr>
          <w:sz w:val="28"/>
          <w:szCs w:val="28"/>
          <w:lang w:eastAsia="ru-RU"/>
        </w:rPr>
        <w:t>существление надлежащего приема и хранения лекарственных средств и изделий медицинского назначения,  в соответствии с их физико-химическими сво</w:t>
      </w:r>
      <w:r>
        <w:rPr>
          <w:sz w:val="28"/>
          <w:szCs w:val="28"/>
          <w:lang w:eastAsia="ru-RU"/>
        </w:rPr>
        <w:t>йствами и правилами их хранения;</w:t>
      </w:r>
    </w:p>
    <w:p w:rsidR="007B389B" w:rsidRPr="00B96D9F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Pr="00B96D9F">
        <w:rPr>
          <w:sz w:val="28"/>
          <w:szCs w:val="28"/>
          <w:lang w:eastAsia="ru-RU"/>
        </w:rPr>
        <w:t>существление отпуска медицинских препаратов и изделий медицинского назначения в</w:t>
      </w:r>
      <w:r>
        <w:rPr>
          <w:sz w:val="28"/>
          <w:szCs w:val="28"/>
          <w:lang w:eastAsia="ru-RU"/>
        </w:rPr>
        <w:t xml:space="preserve"> медицинские </w:t>
      </w:r>
      <w:r w:rsidRPr="00B96D9F">
        <w:rPr>
          <w:sz w:val="28"/>
          <w:szCs w:val="28"/>
          <w:lang w:eastAsia="ru-RU"/>
        </w:rPr>
        <w:t xml:space="preserve">отделения </w:t>
      </w:r>
      <w:r>
        <w:rPr>
          <w:sz w:val="28"/>
          <w:szCs w:val="28"/>
          <w:lang w:eastAsia="ru-RU"/>
        </w:rPr>
        <w:t>У</w:t>
      </w:r>
      <w:r w:rsidRPr="00B96D9F">
        <w:rPr>
          <w:sz w:val="28"/>
          <w:szCs w:val="28"/>
          <w:lang w:eastAsia="ru-RU"/>
        </w:rPr>
        <w:t>чреждения ответственным медицинским сестрам</w:t>
      </w:r>
      <w:r>
        <w:rPr>
          <w:sz w:val="28"/>
          <w:szCs w:val="28"/>
          <w:lang w:eastAsia="ru-RU"/>
        </w:rPr>
        <w:t xml:space="preserve"> на основании заявок;</w:t>
      </w:r>
    </w:p>
    <w:p w:rsidR="007B389B" w:rsidRPr="00B96D9F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Pr="00B96D9F">
        <w:rPr>
          <w:sz w:val="28"/>
          <w:szCs w:val="28"/>
          <w:lang w:eastAsia="ru-RU"/>
        </w:rPr>
        <w:t xml:space="preserve">существление </w:t>
      </w:r>
      <w:proofErr w:type="gramStart"/>
      <w:r w:rsidRPr="00B96D9F">
        <w:rPr>
          <w:sz w:val="28"/>
          <w:szCs w:val="28"/>
          <w:lang w:eastAsia="ru-RU"/>
        </w:rPr>
        <w:t>контроля за</w:t>
      </w:r>
      <w:proofErr w:type="gramEnd"/>
      <w:r w:rsidRPr="00B96D9F">
        <w:rPr>
          <w:sz w:val="28"/>
          <w:szCs w:val="28"/>
          <w:lang w:eastAsia="ru-RU"/>
        </w:rPr>
        <w:t xml:space="preserve"> соблюдением правил хранения лекарственных средств и изделий медицинского назначения в</w:t>
      </w:r>
      <w:r>
        <w:rPr>
          <w:sz w:val="28"/>
          <w:szCs w:val="28"/>
          <w:lang w:eastAsia="ru-RU"/>
        </w:rPr>
        <w:t xml:space="preserve"> медицинских</w:t>
      </w:r>
      <w:r w:rsidRPr="00B96D9F">
        <w:rPr>
          <w:sz w:val="28"/>
          <w:szCs w:val="28"/>
          <w:lang w:eastAsia="ru-RU"/>
        </w:rPr>
        <w:t xml:space="preserve"> отделениях и кабинетах</w:t>
      </w:r>
      <w:r>
        <w:rPr>
          <w:sz w:val="28"/>
          <w:szCs w:val="28"/>
          <w:lang w:eastAsia="ru-RU"/>
        </w:rPr>
        <w:t xml:space="preserve"> Учреждения</w:t>
      </w:r>
      <w:r w:rsidRPr="00B96D9F">
        <w:rPr>
          <w:sz w:val="28"/>
          <w:szCs w:val="28"/>
          <w:lang w:eastAsia="ru-RU"/>
        </w:rPr>
        <w:t xml:space="preserve">, обращая внимание на  условия хранения  </w:t>
      </w:r>
      <w:r>
        <w:rPr>
          <w:sz w:val="28"/>
          <w:szCs w:val="28"/>
          <w:lang w:eastAsia="ru-RU"/>
        </w:rPr>
        <w:t xml:space="preserve">их хранения и </w:t>
      </w:r>
      <w:r w:rsidRPr="00B96D9F">
        <w:rPr>
          <w:sz w:val="28"/>
          <w:szCs w:val="28"/>
          <w:lang w:eastAsia="ru-RU"/>
        </w:rPr>
        <w:t>сроки годности</w:t>
      </w:r>
      <w:r>
        <w:rPr>
          <w:sz w:val="28"/>
          <w:szCs w:val="28"/>
          <w:lang w:eastAsia="ru-RU"/>
        </w:rPr>
        <w:t>;</w:t>
      </w:r>
    </w:p>
    <w:p w:rsidR="007B389B" w:rsidRPr="00B96D9F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Pr="00B96D9F">
        <w:rPr>
          <w:sz w:val="28"/>
          <w:szCs w:val="28"/>
          <w:lang w:eastAsia="ru-RU"/>
        </w:rPr>
        <w:t xml:space="preserve">казание помощи в обеспечении получателей социальных услуг техническими средствами реабилитации, очками, слуховыми аппаратами, протезно-ортопедическими изделиями,  </w:t>
      </w:r>
      <w:proofErr w:type="spellStart"/>
      <w:r w:rsidRPr="00B96D9F">
        <w:rPr>
          <w:sz w:val="28"/>
          <w:szCs w:val="28"/>
          <w:lang w:eastAsia="ru-RU"/>
        </w:rPr>
        <w:t>немо</w:t>
      </w:r>
      <w:r>
        <w:rPr>
          <w:sz w:val="28"/>
          <w:szCs w:val="28"/>
          <w:lang w:eastAsia="ru-RU"/>
        </w:rPr>
        <w:t>торными</w:t>
      </w:r>
      <w:proofErr w:type="spellEnd"/>
      <w:r>
        <w:rPr>
          <w:sz w:val="28"/>
          <w:szCs w:val="28"/>
          <w:lang w:eastAsia="ru-RU"/>
        </w:rPr>
        <w:t xml:space="preserve"> средствами передвижения;</w:t>
      </w:r>
    </w:p>
    <w:p w:rsidR="007B389B" w:rsidRPr="00B96D9F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Pr="00B96D9F">
        <w:rPr>
          <w:sz w:val="28"/>
          <w:szCs w:val="28"/>
          <w:lang w:eastAsia="ru-RU"/>
        </w:rPr>
        <w:t>роведение санитарно-просветительской и информационной работы среди врачей и среднего медицинского персонала о лекарственных средствах и и</w:t>
      </w:r>
      <w:r>
        <w:rPr>
          <w:sz w:val="28"/>
          <w:szCs w:val="28"/>
          <w:lang w:eastAsia="ru-RU"/>
        </w:rPr>
        <w:t>зделиях медицинского назначения;</w:t>
      </w:r>
    </w:p>
    <w:p w:rsidR="007B389B" w:rsidRPr="00B96D9F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Pr="00B96D9F">
        <w:rPr>
          <w:sz w:val="28"/>
          <w:szCs w:val="28"/>
          <w:lang w:eastAsia="ru-RU"/>
        </w:rPr>
        <w:t>роведение занятий с медперсоналом по изучению нормативных документов, регламентирующих обращение лекарственных средств</w:t>
      </w:r>
      <w:r>
        <w:rPr>
          <w:sz w:val="28"/>
          <w:szCs w:val="28"/>
          <w:lang w:eastAsia="ru-RU"/>
        </w:rPr>
        <w:t>;</w:t>
      </w:r>
    </w:p>
    <w:p w:rsidR="007B389B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</w:t>
      </w:r>
      <w:r w:rsidRPr="00B96D9F">
        <w:rPr>
          <w:sz w:val="28"/>
          <w:szCs w:val="28"/>
          <w:lang w:eastAsia="ru-RU"/>
        </w:rPr>
        <w:t>воевременное  ведение  учетно-отчетной документации, проведени</w:t>
      </w:r>
      <w:r>
        <w:rPr>
          <w:sz w:val="28"/>
          <w:szCs w:val="28"/>
          <w:lang w:eastAsia="ru-RU"/>
        </w:rPr>
        <w:t>е</w:t>
      </w:r>
      <w:r w:rsidRPr="00B96D9F">
        <w:rPr>
          <w:sz w:val="28"/>
          <w:szCs w:val="28"/>
          <w:lang w:eastAsia="ru-RU"/>
        </w:rPr>
        <w:t xml:space="preserve"> анализа работы  и предоставление отчетов  </w:t>
      </w:r>
      <w:r>
        <w:rPr>
          <w:sz w:val="28"/>
          <w:szCs w:val="28"/>
          <w:lang w:eastAsia="ru-RU"/>
        </w:rPr>
        <w:t xml:space="preserve">в </w:t>
      </w:r>
      <w:r w:rsidRPr="00B96D9F">
        <w:rPr>
          <w:sz w:val="28"/>
          <w:szCs w:val="28"/>
          <w:lang w:eastAsia="ru-RU"/>
        </w:rPr>
        <w:t>бухгалтер</w:t>
      </w:r>
      <w:r>
        <w:rPr>
          <w:sz w:val="28"/>
          <w:szCs w:val="28"/>
          <w:lang w:eastAsia="ru-RU"/>
        </w:rPr>
        <w:t>ию Учреждения</w:t>
      </w:r>
      <w:r w:rsidRPr="00B96D9F">
        <w:rPr>
          <w:sz w:val="28"/>
          <w:szCs w:val="28"/>
          <w:lang w:eastAsia="ru-RU"/>
        </w:rPr>
        <w:t>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 w:rsidRPr="00866B7E">
        <w:rPr>
          <w:sz w:val="28"/>
          <w:szCs w:val="28"/>
          <w:lang w:eastAsia="ru-RU"/>
        </w:rPr>
        <w:t>2.4. Полную индивидуальную материальную ответственность за сохранность лекарственных средств, издели</w:t>
      </w:r>
      <w:r>
        <w:rPr>
          <w:sz w:val="28"/>
          <w:szCs w:val="28"/>
          <w:lang w:eastAsia="ru-RU"/>
        </w:rPr>
        <w:t>й</w:t>
      </w:r>
      <w:r w:rsidRPr="00866B7E">
        <w:rPr>
          <w:sz w:val="28"/>
          <w:szCs w:val="28"/>
          <w:lang w:eastAsia="ru-RU"/>
        </w:rPr>
        <w:t xml:space="preserve"> медицинского назначения, санитарно-гигиенически</w:t>
      </w:r>
      <w:r>
        <w:rPr>
          <w:sz w:val="28"/>
          <w:szCs w:val="28"/>
          <w:lang w:eastAsia="ru-RU"/>
        </w:rPr>
        <w:t>х</w:t>
      </w:r>
      <w:r w:rsidRPr="00866B7E">
        <w:rPr>
          <w:sz w:val="28"/>
          <w:szCs w:val="28"/>
          <w:lang w:eastAsia="ru-RU"/>
        </w:rPr>
        <w:t xml:space="preserve"> средств и други</w:t>
      </w:r>
      <w:r>
        <w:rPr>
          <w:sz w:val="28"/>
          <w:szCs w:val="28"/>
          <w:lang w:eastAsia="ru-RU"/>
        </w:rPr>
        <w:t>х</w:t>
      </w:r>
      <w:r w:rsidRPr="00866B7E">
        <w:rPr>
          <w:sz w:val="28"/>
          <w:szCs w:val="28"/>
          <w:lang w:eastAsia="ru-RU"/>
        </w:rPr>
        <w:t xml:space="preserve"> товар</w:t>
      </w:r>
      <w:r>
        <w:rPr>
          <w:sz w:val="28"/>
          <w:szCs w:val="28"/>
          <w:lang w:eastAsia="ru-RU"/>
        </w:rPr>
        <w:t>ов</w:t>
      </w:r>
      <w:r w:rsidRPr="00866B7E">
        <w:rPr>
          <w:sz w:val="28"/>
          <w:szCs w:val="28"/>
          <w:lang w:eastAsia="ru-RU"/>
        </w:rPr>
        <w:t xml:space="preserve"> аптечного ассортимента несет заведующий Отделением или лицо </w:t>
      </w:r>
      <w:r>
        <w:rPr>
          <w:sz w:val="28"/>
          <w:szCs w:val="28"/>
          <w:lang w:eastAsia="ru-RU"/>
        </w:rPr>
        <w:t>его заменяющее</w:t>
      </w:r>
      <w:r w:rsidRPr="00866B7E">
        <w:rPr>
          <w:sz w:val="28"/>
          <w:szCs w:val="28"/>
          <w:lang w:eastAsia="ru-RU"/>
        </w:rPr>
        <w:t>.</w:t>
      </w:r>
    </w:p>
    <w:p w:rsidR="007B389B" w:rsidRPr="00866B7E" w:rsidRDefault="007B389B" w:rsidP="007B389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866B7E">
        <w:rPr>
          <w:color w:val="000000"/>
          <w:sz w:val="28"/>
          <w:szCs w:val="28"/>
        </w:rPr>
        <w:t>Директор Учреждения несет персональную ответственность за рациональное применение и учет лекарственных средств, создание соответствующих условий их хранения.</w:t>
      </w:r>
    </w:p>
    <w:p w:rsidR="007B389B" w:rsidRPr="00866B7E" w:rsidRDefault="007B389B" w:rsidP="007B389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Заведующие медицинскими отделениями Учреждения </w:t>
      </w:r>
      <w:r w:rsidRPr="00866B7E">
        <w:rPr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>ы</w:t>
      </w:r>
      <w:r w:rsidRPr="00866B7E">
        <w:rPr>
          <w:color w:val="000000"/>
          <w:sz w:val="28"/>
          <w:szCs w:val="28"/>
        </w:rPr>
        <w:t xml:space="preserve"> постоянно контролировать:</w:t>
      </w:r>
    </w:p>
    <w:p w:rsidR="007B389B" w:rsidRPr="00866B7E" w:rsidRDefault="007B389B" w:rsidP="007B389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6B7E">
        <w:rPr>
          <w:color w:val="000000"/>
          <w:sz w:val="28"/>
          <w:szCs w:val="28"/>
        </w:rPr>
        <w:t>обоснованность назначения лекарственных средств;</w:t>
      </w:r>
    </w:p>
    <w:p w:rsidR="007B389B" w:rsidRPr="00866B7E" w:rsidRDefault="007B389B" w:rsidP="007B389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6B7E">
        <w:rPr>
          <w:color w:val="000000"/>
          <w:sz w:val="28"/>
          <w:szCs w:val="28"/>
        </w:rPr>
        <w:t>строгое выполнение назначений в соответствии с историей болезни;</w:t>
      </w:r>
    </w:p>
    <w:p w:rsidR="007B389B" w:rsidRPr="00866B7E" w:rsidRDefault="007B389B" w:rsidP="007B389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6B7E">
        <w:rPr>
          <w:color w:val="000000"/>
          <w:sz w:val="28"/>
          <w:szCs w:val="28"/>
        </w:rPr>
        <w:t>количество фактического наличия лекарственных средств в отделении (кабинете);</w:t>
      </w:r>
    </w:p>
    <w:p w:rsidR="007B389B" w:rsidRDefault="007B389B" w:rsidP="007B389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866B7E">
        <w:rPr>
          <w:color w:val="000000"/>
          <w:sz w:val="28"/>
          <w:szCs w:val="28"/>
        </w:rPr>
        <w:t>принимать решительные меры по недопущению создания их запасов сверх текущей</w:t>
      </w:r>
      <w:r>
        <w:rPr>
          <w:color w:val="000000"/>
        </w:rPr>
        <w:t xml:space="preserve"> </w:t>
      </w:r>
      <w:r w:rsidRPr="00D47988">
        <w:rPr>
          <w:color w:val="000000"/>
          <w:sz w:val="28"/>
          <w:szCs w:val="28"/>
        </w:rPr>
        <w:t>потребности.</w:t>
      </w:r>
    </w:p>
    <w:p w:rsidR="007B389B" w:rsidRPr="00D47988" w:rsidRDefault="007B389B" w:rsidP="007B389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B389B" w:rsidRPr="00546F7D" w:rsidRDefault="007B389B" w:rsidP="007B389B">
      <w:pPr>
        <w:suppressAutoHyphens w:val="0"/>
        <w:jc w:val="both"/>
        <w:rPr>
          <w:b/>
          <w:sz w:val="28"/>
          <w:szCs w:val="28"/>
          <w:lang w:eastAsia="ru-RU"/>
        </w:rPr>
      </w:pPr>
      <w:r w:rsidRPr="00546F7D">
        <w:rPr>
          <w:b/>
          <w:sz w:val="28"/>
          <w:szCs w:val="28"/>
          <w:lang w:eastAsia="ru-RU"/>
        </w:rPr>
        <w:t>3.</w:t>
      </w:r>
      <w:r w:rsidRPr="00546F7D">
        <w:rPr>
          <w:b/>
          <w:sz w:val="28"/>
          <w:szCs w:val="28"/>
          <w:lang w:eastAsia="ru-RU"/>
        </w:rPr>
        <w:tab/>
        <w:t>Контроль, учет и отчетность Отделения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</w:t>
      </w:r>
      <w:r w:rsidRPr="00866B7E">
        <w:rPr>
          <w:sz w:val="28"/>
          <w:szCs w:val="28"/>
          <w:lang w:eastAsia="ru-RU"/>
        </w:rPr>
        <w:t xml:space="preserve">При поступлении в </w:t>
      </w:r>
      <w:r>
        <w:rPr>
          <w:sz w:val="28"/>
          <w:szCs w:val="28"/>
          <w:lang w:eastAsia="ru-RU"/>
        </w:rPr>
        <w:t>Отделение</w:t>
      </w:r>
      <w:r w:rsidRPr="00866B7E">
        <w:rPr>
          <w:sz w:val="28"/>
          <w:szCs w:val="28"/>
          <w:lang w:eastAsia="ru-RU"/>
        </w:rPr>
        <w:t xml:space="preserve"> лекарственных средств</w:t>
      </w:r>
      <w:r>
        <w:rPr>
          <w:sz w:val="28"/>
          <w:szCs w:val="28"/>
          <w:lang w:eastAsia="ru-RU"/>
        </w:rPr>
        <w:t xml:space="preserve"> и</w:t>
      </w:r>
      <w:r w:rsidRPr="00546F7D">
        <w:t xml:space="preserve"> </w:t>
      </w:r>
      <w:r w:rsidRPr="00546F7D">
        <w:rPr>
          <w:sz w:val="28"/>
          <w:szCs w:val="28"/>
          <w:lang w:eastAsia="ru-RU"/>
        </w:rPr>
        <w:t>издели</w:t>
      </w:r>
      <w:r>
        <w:rPr>
          <w:sz w:val="28"/>
          <w:szCs w:val="28"/>
          <w:lang w:eastAsia="ru-RU"/>
        </w:rPr>
        <w:t>й</w:t>
      </w:r>
      <w:r w:rsidRPr="00546F7D">
        <w:rPr>
          <w:sz w:val="28"/>
          <w:szCs w:val="28"/>
          <w:lang w:eastAsia="ru-RU"/>
        </w:rPr>
        <w:t xml:space="preserve"> медицинского назначения</w:t>
      </w:r>
      <w:r w:rsidRPr="00866B7E">
        <w:rPr>
          <w:sz w:val="28"/>
          <w:szCs w:val="28"/>
          <w:lang w:eastAsia="ru-RU"/>
        </w:rPr>
        <w:t xml:space="preserve"> заведующий </w:t>
      </w:r>
      <w:r>
        <w:rPr>
          <w:sz w:val="28"/>
          <w:szCs w:val="28"/>
          <w:lang w:eastAsia="ru-RU"/>
        </w:rPr>
        <w:t xml:space="preserve">Отделением </w:t>
      </w:r>
      <w:r w:rsidRPr="00866B7E">
        <w:rPr>
          <w:sz w:val="28"/>
          <w:szCs w:val="28"/>
          <w:lang w:eastAsia="ru-RU"/>
        </w:rPr>
        <w:t>или лицо</w:t>
      </w:r>
      <w:r>
        <w:rPr>
          <w:sz w:val="28"/>
          <w:szCs w:val="28"/>
          <w:lang w:eastAsia="ru-RU"/>
        </w:rPr>
        <w:t xml:space="preserve"> его заменяющее</w:t>
      </w:r>
      <w:r w:rsidRPr="00866B7E">
        <w:rPr>
          <w:sz w:val="28"/>
          <w:szCs w:val="28"/>
          <w:lang w:eastAsia="ru-RU"/>
        </w:rPr>
        <w:t xml:space="preserve">, проверяет соответствие количества и качества их с данными, указанными в документах, правильность цен на единицу указанных материальных ценностей (согласно действующим прейскурантам), после чего делает на счете поставщика надпись следующего содержания: </w:t>
      </w:r>
      <w:r>
        <w:rPr>
          <w:sz w:val="28"/>
          <w:szCs w:val="28"/>
          <w:lang w:eastAsia="ru-RU"/>
        </w:rPr>
        <w:t>«</w:t>
      </w:r>
      <w:r w:rsidRPr="00866B7E">
        <w:rPr>
          <w:sz w:val="28"/>
          <w:szCs w:val="28"/>
          <w:lang w:eastAsia="ru-RU"/>
        </w:rPr>
        <w:t>Цены проверены, материальные ценности мною приняты</w:t>
      </w:r>
      <w:r>
        <w:rPr>
          <w:sz w:val="28"/>
          <w:szCs w:val="28"/>
          <w:lang w:eastAsia="ru-RU"/>
        </w:rPr>
        <w:t>»</w:t>
      </w:r>
      <w:r w:rsidRPr="00866B7E">
        <w:rPr>
          <w:sz w:val="28"/>
          <w:szCs w:val="28"/>
          <w:lang w:eastAsia="ru-RU"/>
        </w:rPr>
        <w:t xml:space="preserve"> (подпись).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Pr="00866B7E">
        <w:rPr>
          <w:sz w:val="28"/>
          <w:szCs w:val="28"/>
          <w:lang w:eastAsia="ru-RU"/>
        </w:rPr>
        <w:t xml:space="preserve">При обнаружении недостачи, излишков, порчи и боя материальных ценностей комиссия, созданная по поручению </w:t>
      </w:r>
      <w:r>
        <w:rPr>
          <w:sz w:val="28"/>
          <w:szCs w:val="28"/>
          <w:lang w:eastAsia="ru-RU"/>
        </w:rPr>
        <w:t>директора</w:t>
      </w:r>
      <w:r w:rsidRPr="00866B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Pr="00866B7E">
        <w:rPr>
          <w:sz w:val="28"/>
          <w:szCs w:val="28"/>
          <w:lang w:eastAsia="ru-RU"/>
        </w:rPr>
        <w:t>чреждения, осуществляет приемку поступивших материальных ценностей в соответствии с инструкциями о порядке приемки продукции и товаров по количеству и качеству в установленном порядке.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866B7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3.</w:t>
      </w:r>
      <w:r w:rsidRPr="00866B7E">
        <w:rPr>
          <w:sz w:val="28"/>
          <w:szCs w:val="28"/>
          <w:lang w:eastAsia="ru-RU"/>
        </w:rPr>
        <w:t xml:space="preserve">Полученные и проверенные счета поставщиков заведующий </w:t>
      </w:r>
      <w:r w:rsidRPr="00C80258">
        <w:rPr>
          <w:sz w:val="28"/>
          <w:szCs w:val="28"/>
          <w:lang w:eastAsia="ru-RU"/>
        </w:rPr>
        <w:t>Отделением</w:t>
      </w:r>
      <w:r w:rsidRPr="00866B7E">
        <w:rPr>
          <w:sz w:val="28"/>
          <w:szCs w:val="28"/>
          <w:lang w:eastAsia="ru-RU"/>
        </w:rPr>
        <w:t xml:space="preserve"> записывает в книгу регистрации счетов, поступивших в </w:t>
      </w:r>
      <w:r>
        <w:rPr>
          <w:sz w:val="28"/>
          <w:szCs w:val="28"/>
          <w:lang w:eastAsia="ru-RU"/>
        </w:rPr>
        <w:t>Отделение</w:t>
      </w:r>
      <w:r w:rsidRPr="00866B7E">
        <w:rPr>
          <w:sz w:val="28"/>
          <w:szCs w:val="28"/>
          <w:lang w:eastAsia="ru-RU"/>
        </w:rPr>
        <w:t xml:space="preserve">, ф. 6-МЗ, после чего передает их в бухгалтерию </w:t>
      </w:r>
      <w:r>
        <w:rPr>
          <w:sz w:val="28"/>
          <w:szCs w:val="28"/>
          <w:lang w:eastAsia="ru-RU"/>
        </w:rPr>
        <w:t>У</w:t>
      </w:r>
      <w:r w:rsidRPr="00866B7E">
        <w:rPr>
          <w:sz w:val="28"/>
          <w:szCs w:val="28"/>
          <w:lang w:eastAsia="ru-RU"/>
        </w:rPr>
        <w:t>чреждения для оплаты.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</w:t>
      </w:r>
      <w:r w:rsidRPr="00866B7E">
        <w:rPr>
          <w:sz w:val="28"/>
          <w:szCs w:val="28"/>
          <w:lang w:eastAsia="ru-RU"/>
        </w:rPr>
        <w:t xml:space="preserve">Отпуск лекарственных средств </w:t>
      </w:r>
      <w:r w:rsidRPr="00D47988">
        <w:rPr>
          <w:sz w:val="28"/>
          <w:szCs w:val="28"/>
          <w:lang w:eastAsia="ru-RU"/>
        </w:rPr>
        <w:t xml:space="preserve">и изделий медицинского назначения </w:t>
      </w:r>
      <w:r w:rsidRPr="00866B7E">
        <w:rPr>
          <w:sz w:val="28"/>
          <w:szCs w:val="28"/>
          <w:lang w:eastAsia="ru-RU"/>
        </w:rPr>
        <w:t xml:space="preserve">материально ответственным лицам </w:t>
      </w:r>
      <w:r>
        <w:rPr>
          <w:sz w:val="28"/>
          <w:szCs w:val="28"/>
          <w:lang w:eastAsia="ru-RU"/>
        </w:rPr>
        <w:t xml:space="preserve">медицинских </w:t>
      </w:r>
      <w:r w:rsidRPr="00866B7E">
        <w:rPr>
          <w:sz w:val="28"/>
          <w:szCs w:val="28"/>
          <w:lang w:eastAsia="ru-RU"/>
        </w:rPr>
        <w:t>отделений</w:t>
      </w:r>
      <w:r>
        <w:rPr>
          <w:sz w:val="28"/>
          <w:szCs w:val="28"/>
          <w:lang w:eastAsia="ru-RU"/>
        </w:rPr>
        <w:t xml:space="preserve"> Учреждения</w:t>
      </w:r>
      <w:r w:rsidRPr="00866B7E">
        <w:rPr>
          <w:sz w:val="28"/>
          <w:szCs w:val="28"/>
          <w:lang w:eastAsia="ru-RU"/>
        </w:rPr>
        <w:t xml:space="preserve"> производится заведующим </w:t>
      </w:r>
      <w:r w:rsidRPr="00B6572B">
        <w:rPr>
          <w:sz w:val="28"/>
          <w:szCs w:val="28"/>
          <w:lang w:eastAsia="ru-RU"/>
        </w:rPr>
        <w:t>Отделением</w:t>
      </w:r>
      <w:r w:rsidRPr="00866B7E"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eastAsia="ru-RU"/>
        </w:rPr>
        <w:t xml:space="preserve">лицом </w:t>
      </w:r>
      <w:proofErr w:type="gramStart"/>
      <w:r>
        <w:rPr>
          <w:sz w:val="28"/>
          <w:szCs w:val="28"/>
          <w:lang w:eastAsia="ru-RU"/>
        </w:rPr>
        <w:t>его</w:t>
      </w:r>
      <w:proofErr w:type="gramEnd"/>
      <w:r>
        <w:rPr>
          <w:sz w:val="28"/>
          <w:szCs w:val="28"/>
          <w:lang w:eastAsia="ru-RU"/>
        </w:rPr>
        <w:t xml:space="preserve"> заменяющим</w:t>
      </w:r>
      <w:r w:rsidRPr="00866B7E">
        <w:rPr>
          <w:sz w:val="28"/>
          <w:szCs w:val="28"/>
          <w:lang w:eastAsia="ru-RU"/>
        </w:rPr>
        <w:t xml:space="preserve"> по накладным (требованиям)</w:t>
      </w:r>
      <w:r>
        <w:rPr>
          <w:sz w:val="28"/>
          <w:szCs w:val="28"/>
          <w:lang w:eastAsia="ru-RU"/>
        </w:rPr>
        <w:t>.</w:t>
      </w:r>
      <w:r w:rsidRPr="00866B7E">
        <w:rPr>
          <w:sz w:val="28"/>
          <w:szCs w:val="28"/>
          <w:lang w:eastAsia="ru-RU"/>
        </w:rPr>
        <w:t xml:space="preserve"> Материально ответственные лица </w:t>
      </w:r>
      <w:r>
        <w:rPr>
          <w:sz w:val="28"/>
          <w:szCs w:val="28"/>
          <w:lang w:eastAsia="ru-RU"/>
        </w:rPr>
        <w:t xml:space="preserve">медицинских </w:t>
      </w:r>
      <w:r w:rsidRPr="00866B7E">
        <w:rPr>
          <w:sz w:val="28"/>
          <w:szCs w:val="28"/>
          <w:lang w:eastAsia="ru-RU"/>
        </w:rPr>
        <w:t xml:space="preserve">отделений расписываются в накладной (требовании) в получении лекарственных средств из </w:t>
      </w:r>
      <w:r>
        <w:rPr>
          <w:sz w:val="28"/>
          <w:szCs w:val="28"/>
          <w:lang w:eastAsia="ru-RU"/>
        </w:rPr>
        <w:t>Отделения</w:t>
      </w:r>
      <w:r w:rsidRPr="00866B7E">
        <w:rPr>
          <w:sz w:val="28"/>
          <w:szCs w:val="28"/>
          <w:lang w:eastAsia="ru-RU"/>
        </w:rPr>
        <w:t xml:space="preserve">, а заведующий </w:t>
      </w:r>
      <w:r>
        <w:rPr>
          <w:sz w:val="28"/>
          <w:szCs w:val="28"/>
          <w:lang w:eastAsia="ru-RU"/>
        </w:rPr>
        <w:t xml:space="preserve">Отделением </w:t>
      </w:r>
      <w:r w:rsidRPr="00866B7E">
        <w:rPr>
          <w:sz w:val="28"/>
          <w:szCs w:val="28"/>
          <w:lang w:eastAsia="ru-RU"/>
        </w:rPr>
        <w:t xml:space="preserve">или </w:t>
      </w:r>
      <w:r>
        <w:rPr>
          <w:sz w:val="28"/>
          <w:szCs w:val="28"/>
          <w:lang w:eastAsia="ru-RU"/>
        </w:rPr>
        <w:t>лицо его заменяющее</w:t>
      </w:r>
      <w:r w:rsidRPr="00866B7E">
        <w:rPr>
          <w:sz w:val="28"/>
          <w:szCs w:val="28"/>
          <w:lang w:eastAsia="ru-RU"/>
        </w:rPr>
        <w:t xml:space="preserve"> - в их выдаче.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</w:t>
      </w:r>
      <w:r w:rsidRPr="00866B7E">
        <w:rPr>
          <w:sz w:val="28"/>
          <w:szCs w:val="28"/>
          <w:lang w:eastAsia="ru-RU"/>
        </w:rPr>
        <w:t xml:space="preserve">Накладные (требования) </w:t>
      </w:r>
      <w:r>
        <w:rPr>
          <w:sz w:val="28"/>
          <w:szCs w:val="28"/>
          <w:lang w:eastAsia="ru-RU"/>
        </w:rPr>
        <w:t>выписываются в трех экземплярах</w:t>
      </w:r>
      <w:r w:rsidRPr="00866B7E">
        <w:rPr>
          <w:sz w:val="28"/>
          <w:szCs w:val="28"/>
          <w:lang w:eastAsia="ru-RU"/>
        </w:rPr>
        <w:t xml:space="preserve">. Первый экземпляр накладной (требования) </w:t>
      </w:r>
      <w:r>
        <w:rPr>
          <w:sz w:val="28"/>
          <w:szCs w:val="28"/>
          <w:lang w:eastAsia="ru-RU"/>
        </w:rPr>
        <w:t xml:space="preserve">передается в бухгалтерию, второй </w:t>
      </w:r>
      <w:r w:rsidRPr="00866B7E">
        <w:rPr>
          <w:sz w:val="28"/>
          <w:szCs w:val="28"/>
          <w:lang w:eastAsia="ru-RU"/>
        </w:rPr>
        <w:t xml:space="preserve">остается в </w:t>
      </w:r>
      <w:r>
        <w:rPr>
          <w:sz w:val="28"/>
          <w:szCs w:val="28"/>
          <w:lang w:eastAsia="ru-RU"/>
        </w:rPr>
        <w:t>Отделении</w:t>
      </w:r>
      <w:r w:rsidRPr="00866B7E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третий</w:t>
      </w:r>
      <w:r w:rsidRPr="00866B7E">
        <w:rPr>
          <w:sz w:val="28"/>
          <w:szCs w:val="28"/>
          <w:lang w:eastAsia="ru-RU"/>
        </w:rPr>
        <w:t xml:space="preserve"> возвращается материально ответственному лицу </w:t>
      </w:r>
      <w:r>
        <w:rPr>
          <w:sz w:val="28"/>
          <w:szCs w:val="28"/>
          <w:lang w:eastAsia="ru-RU"/>
        </w:rPr>
        <w:t xml:space="preserve">медицинского </w:t>
      </w:r>
      <w:r w:rsidRPr="00866B7E">
        <w:rPr>
          <w:sz w:val="28"/>
          <w:szCs w:val="28"/>
          <w:lang w:eastAsia="ru-RU"/>
        </w:rPr>
        <w:t>отделения при отпуске ему лекарственных средств.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3.6.</w:t>
      </w:r>
      <w:r w:rsidRPr="00866B7E">
        <w:rPr>
          <w:sz w:val="28"/>
          <w:szCs w:val="28"/>
          <w:lang w:eastAsia="ru-RU"/>
        </w:rPr>
        <w:t>В накладных (требованиях) обязательно указывается полное наименование лекарственных средств, их размеры, фасовка, лекарственная форма, дозировка, упаковка и количество.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3.7. </w:t>
      </w:r>
      <w:r w:rsidRPr="00866B7E">
        <w:rPr>
          <w:sz w:val="28"/>
          <w:szCs w:val="28"/>
          <w:lang w:eastAsia="ru-RU"/>
        </w:rPr>
        <w:t>В тех случаях, когда в накладной (требовании) не указаны полные данные на выписанные лекарственные средства</w:t>
      </w:r>
      <w:r>
        <w:rPr>
          <w:sz w:val="28"/>
          <w:szCs w:val="28"/>
          <w:lang w:eastAsia="ru-RU"/>
        </w:rPr>
        <w:t xml:space="preserve"> и</w:t>
      </w:r>
      <w:r w:rsidRPr="00D47988">
        <w:t xml:space="preserve"> </w:t>
      </w:r>
      <w:r w:rsidRPr="00D47988">
        <w:rPr>
          <w:sz w:val="28"/>
          <w:szCs w:val="28"/>
          <w:lang w:eastAsia="ru-RU"/>
        </w:rPr>
        <w:t>издели</w:t>
      </w:r>
      <w:r>
        <w:rPr>
          <w:sz w:val="28"/>
          <w:szCs w:val="28"/>
          <w:lang w:eastAsia="ru-RU"/>
        </w:rPr>
        <w:t>я</w:t>
      </w:r>
      <w:r w:rsidRPr="00D47988">
        <w:rPr>
          <w:sz w:val="28"/>
          <w:szCs w:val="28"/>
          <w:lang w:eastAsia="ru-RU"/>
        </w:rPr>
        <w:t xml:space="preserve"> медицинского назначения</w:t>
      </w:r>
      <w:r w:rsidRPr="00866B7E">
        <w:rPr>
          <w:sz w:val="28"/>
          <w:szCs w:val="28"/>
          <w:lang w:eastAsia="ru-RU"/>
        </w:rPr>
        <w:t xml:space="preserve">, заведующий </w:t>
      </w:r>
      <w:r>
        <w:rPr>
          <w:sz w:val="28"/>
          <w:szCs w:val="28"/>
          <w:lang w:eastAsia="ru-RU"/>
        </w:rPr>
        <w:t>Отделением</w:t>
      </w:r>
      <w:r w:rsidRPr="00866B7E">
        <w:rPr>
          <w:sz w:val="28"/>
          <w:szCs w:val="28"/>
          <w:lang w:eastAsia="ru-RU"/>
        </w:rPr>
        <w:t xml:space="preserve"> обязан при выполнении заказа дописать в обоих экземплярах необходимые данные или внести соответствующие исправления. Исправление количества, фасовки и дозировки лекарственных средств</w:t>
      </w:r>
      <w:r w:rsidRPr="00D47988">
        <w:t xml:space="preserve"> </w:t>
      </w:r>
      <w:r>
        <w:t xml:space="preserve">и </w:t>
      </w:r>
      <w:r w:rsidRPr="00D47988">
        <w:rPr>
          <w:sz w:val="28"/>
          <w:szCs w:val="28"/>
          <w:lang w:eastAsia="ru-RU"/>
        </w:rPr>
        <w:t>изделий медицинского назначения</w:t>
      </w:r>
      <w:r w:rsidRPr="00866B7E">
        <w:rPr>
          <w:sz w:val="28"/>
          <w:szCs w:val="28"/>
          <w:lang w:eastAsia="ru-RU"/>
        </w:rPr>
        <w:t xml:space="preserve"> в сторону увеличения категорически запрещается.</w:t>
      </w:r>
    </w:p>
    <w:p w:rsidR="007B389B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3.8.</w:t>
      </w:r>
      <w:r w:rsidRPr="00866B7E">
        <w:rPr>
          <w:sz w:val="28"/>
          <w:szCs w:val="28"/>
          <w:lang w:eastAsia="ru-RU"/>
        </w:rPr>
        <w:t>Лекарственные средства</w:t>
      </w:r>
      <w:r>
        <w:rPr>
          <w:sz w:val="28"/>
          <w:szCs w:val="28"/>
          <w:lang w:eastAsia="ru-RU"/>
        </w:rPr>
        <w:t xml:space="preserve"> и</w:t>
      </w:r>
      <w:r w:rsidRPr="00D47988">
        <w:t xml:space="preserve"> </w:t>
      </w:r>
      <w:r w:rsidRPr="00D47988">
        <w:rPr>
          <w:sz w:val="28"/>
          <w:szCs w:val="28"/>
          <w:lang w:eastAsia="ru-RU"/>
        </w:rPr>
        <w:t>издели</w:t>
      </w:r>
      <w:r>
        <w:rPr>
          <w:sz w:val="28"/>
          <w:szCs w:val="28"/>
          <w:lang w:eastAsia="ru-RU"/>
        </w:rPr>
        <w:t>я</w:t>
      </w:r>
      <w:r w:rsidRPr="00D47988">
        <w:rPr>
          <w:sz w:val="28"/>
          <w:szCs w:val="28"/>
          <w:lang w:eastAsia="ru-RU"/>
        </w:rPr>
        <w:t xml:space="preserve"> медицинского назначения</w:t>
      </w:r>
      <w:r w:rsidRPr="00866B7E">
        <w:rPr>
          <w:sz w:val="28"/>
          <w:szCs w:val="28"/>
          <w:lang w:eastAsia="ru-RU"/>
        </w:rPr>
        <w:t xml:space="preserve"> отпускаются </w:t>
      </w:r>
      <w:r>
        <w:rPr>
          <w:sz w:val="28"/>
          <w:szCs w:val="28"/>
          <w:lang w:eastAsia="ru-RU"/>
        </w:rPr>
        <w:t>Отделением медицинским</w:t>
      </w:r>
      <w:r w:rsidRPr="00866B7E">
        <w:rPr>
          <w:sz w:val="28"/>
          <w:szCs w:val="28"/>
          <w:lang w:eastAsia="ru-RU"/>
        </w:rPr>
        <w:t xml:space="preserve"> отделениям (кабинетам) в размере текущей потребности в них</w:t>
      </w:r>
      <w:r>
        <w:rPr>
          <w:sz w:val="28"/>
          <w:szCs w:val="28"/>
          <w:lang w:eastAsia="ru-RU"/>
        </w:rPr>
        <w:t>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3.9.</w:t>
      </w:r>
      <w:r w:rsidRPr="00866B7E">
        <w:rPr>
          <w:sz w:val="28"/>
          <w:szCs w:val="28"/>
          <w:lang w:eastAsia="ru-RU"/>
        </w:rPr>
        <w:t>По окончании месяца в книге ф. 7-МЗ подсчитывается итоговая сумма по каждой группе отпущенных материальных ценностей</w:t>
      </w:r>
      <w:r>
        <w:rPr>
          <w:sz w:val="28"/>
          <w:szCs w:val="28"/>
          <w:lang w:eastAsia="ru-RU"/>
        </w:rPr>
        <w:t>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3.10. </w:t>
      </w:r>
      <w:r w:rsidRPr="00866B7E">
        <w:rPr>
          <w:sz w:val="28"/>
          <w:szCs w:val="28"/>
          <w:lang w:eastAsia="ru-RU"/>
        </w:rPr>
        <w:t>Работник бухгалтерии учреждения, на которого должностной инструкцией возложены обязанности ведения бухгалтерского учета лекарственных средств, не реже одного раза в квартал осуществляет выборочные проверки правильности ведения книги ф. 8-МЗ, ведомости ф. 1-МЗ и книги ф. 7-МЗ и подсчета итогов в накладных (требованиях), что подтверждается в проверенных документах подписью проверяющего.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3.11.</w:t>
      </w:r>
      <w:r w:rsidRPr="00866B7E">
        <w:rPr>
          <w:sz w:val="28"/>
          <w:szCs w:val="28"/>
          <w:lang w:eastAsia="ru-RU"/>
        </w:rPr>
        <w:t>Накладные (требования) на отпуск лекарственных средств</w:t>
      </w:r>
      <w:r w:rsidRPr="00246094">
        <w:t xml:space="preserve"> </w:t>
      </w:r>
      <w:r>
        <w:t xml:space="preserve">и </w:t>
      </w:r>
      <w:r w:rsidRPr="00246094">
        <w:rPr>
          <w:sz w:val="28"/>
          <w:szCs w:val="28"/>
          <w:lang w:eastAsia="ru-RU"/>
        </w:rPr>
        <w:t>изделий медицинского назначения</w:t>
      </w:r>
      <w:r w:rsidRPr="00866B7E">
        <w:rPr>
          <w:sz w:val="28"/>
          <w:szCs w:val="28"/>
          <w:lang w:eastAsia="ru-RU"/>
        </w:rPr>
        <w:t xml:space="preserve">, подлежащих предметно - количественному учету, хранятся у заведующего </w:t>
      </w:r>
      <w:r w:rsidRPr="00B6572B">
        <w:rPr>
          <w:sz w:val="28"/>
          <w:szCs w:val="28"/>
          <w:lang w:eastAsia="ru-RU"/>
        </w:rPr>
        <w:t>Отделением</w:t>
      </w:r>
      <w:r w:rsidRPr="00866B7E">
        <w:rPr>
          <w:sz w:val="28"/>
          <w:szCs w:val="28"/>
          <w:lang w:eastAsia="ru-RU"/>
        </w:rPr>
        <w:t xml:space="preserve"> в течение трех лет.</w:t>
      </w:r>
    </w:p>
    <w:p w:rsidR="007B389B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3.12. </w:t>
      </w:r>
      <w:r w:rsidRPr="00866B7E">
        <w:rPr>
          <w:sz w:val="28"/>
          <w:szCs w:val="28"/>
          <w:lang w:eastAsia="ru-RU"/>
        </w:rPr>
        <w:t xml:space="preserve">По истечении указанных сроков хранения накладные (требования) могут быть уничтожены при условии, если контролирующей или вышестоящей организацией была проведена документальная ревизия </w:t>
      </w:r>
      <w:r>
        <w:rPr>
          <w:sz w:val="28"/>
          <w:szCs w:val="28"/>
          <w:lang w:eastAsia="ru-RU"/>
        </w:rPr>
        <w:t>У</w:t>
      </w:r>
      <w:r w:rsidRPr="00866B7E">
        <w:rPr>
          <w:sz w:val="28"/>
          <w:szCs w:val="28"/>
          <w:lang w:eastAsia="ru-RU"/>
        </w:rPr>
        <w:t>чреждения, в ходе которой были проверены вопросы правильности оформления накладных (требований) на отпуск лекарственных средств</w:t>
      </w:r>
      <w:r>
        <w:rPr>
          <w:sz w:val="28"/>
          <w:szCs w:val="28"/>
          <w:lang w:eastAsia="ru-RU"/>
        </w:rPr>
        <w:t>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866B7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13. </w:t>
      </w:r>
      <w:r w:rsidRPr="00866B7E">
        <w:rPr>
          <w:sz w:val="28"/>
          <w:szCs w:val="28"/>
          <w:lang w:eastAsia="ru-RU"/>
        </w:rPr>
        <w:t xml:space="preserve">Вспомогательные материалы, полученные на основании счетов поставщиков, списываются в расход в </w:t>
      </w:r>
      <w:r>
        <w:rPr>
          <w:sz w:val="28"/>
          <w:szCs w:val="28"/>
          <w:lang w:eastAsia="ru-RU"/>
        </w:rPr>
        <w:t>Отделении</w:t>
      </w:r>
      <w:r w:rsidRPr="00866B7E">
        <w:rPr>
          <w:sz w:val="28"/>
          <w:szCs w:val="28"/>
          <w:lang w:eastAsia="ru-RU"/>
        </w:rPr>
        <w:t xml:space="preserve"> и в бухгалтерии </w:t>
      </w:r>
      <w:r>
        <w:rPr>
          <w:sz w:val="28"/>
          <w:szCs w:val="28"/>
          <w:lang w:eastAsia="ru-RU"/>
        </w:rPr>
        <w:t>У</w:t>
      </w:r>
      <w:r w:rsidRPr="00866B7E">
        <w:rPr>
          <w:sz w:val="28"/>
          <w:szCs w:val="28"/>
          <w:lang w:eastAsia="ru-RU"/>
        </w:rPr>
        <w:t xml:space="preserve">чреждения в денежном выражении по мере их поступления в </w:t>
      </w:r>
      <w:r>
        <w:rPr>
          <w:sz w:val="28"/>
          <w:szCs w:val="28"/>
          <w:lang w:eastAsia="ru-RU"/>
        </w:rPr>
        <w:t>Отделение</w:t>
      </w:r>
      <w:r w:rsidRPr="00866B7E">
        <w:rPr>
          <w:sz w:val="28"/>
          <w:szCs w:val="28"/>
          <w:lang w:eastAsia="ru-RU"/>
        </w:rPr>
        <w:t>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3.14.</w:t>
      </w:r>
      <w:r w:rsidRPr="00866B7E">
        <w:rPr>
          <w:sz w:val="28"/>
          <w:szCs w:val="28"/>
          <w:lang w:eastAsia="ru-RU"/>
        </w:rPr>
        <w:t xml:space="preserve">При установлении потерь от порчи лекарственных средств составляется акт на списание ценностей, хранящихся в </w:t>
      </w:r>
      <w:r>
        <w:rPr>
          <w:sz w:val="28"/>
          <w:szCs w:val="28"/>
          <w:lang w:eastAsia="ru-RU"/>
        </w:rPr>
        <w:t>Отделении</w:t>
      </w:r>
      <w:r w:rsidRPr="00866B7E">
        <w:rPr>
          <w:sz w:val="28"/>
          <w:szCs w:val="28"/>
          <w:lang w:eastAsia="ru-RU"/>
        </w:rPr>
        <w:t xml:space="preserve"> и пришедших в негодность ф. 9-МЗ. Акт составляется в двух экземплярах комиссией, назначенной </w:t>
      </w:r>
      <w:r>
        <w:rPr>
          <w:sz w:val="28"/>
          <w:szCs w:val="28"/>
          <w:lang w:eastAsia="ru-RU"/>
        </w:rPr>
        <w:t>директором</w:t>
      </w:r>
      <w:r w:rsidRPr="00866B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Pr="00866B7E">
        <w:rPr>
          <w:sz w:val="28"/>
          <w:szCs w:val="28"/>
          <w:lang w:eastAsia="ru-RU"/>
        </w:rPr>
        <w:t xml:space="preserve">чреждения с участием главного бухгалтера </w:t>
      </w:r>
      <w:r>
        <w:rPr>
          <w:sz w:val="28"/>
          <w:szCs w:val="28"/>
          <w:lang w:eastAsia="ru-RU"/>
        </w:rPr>
        <w:t>У</w:t>
      </w:r>
      <w:r w:rsidRPr="00866B7E">
        <w:rPr>
          <w:sz w:val="28"/>
          <w:szCs w:val="28"/>
          <w:lang w:eastAsia="ru-RU"/>
        </w:rPr>
        <w:t xml:space="preserve">чреждения, заведующего </w:t>
      </w:r>
      <w:r w:rsidRPr="00B6572B">
        <w:rPr>
          <w:sz w:val="28"/>
          <w:szCs w:val="28"/>
          <w:lang w:eastAsia="ru-RU"/>
        </w:rPr>
        <w:t>Отделением</w:t>
      </w:r>
      <w:r w:rsidRPr="00866B7E">
        <w:rPr>
          <w:sz w:val="28"/>
          <w:szCs w:val="28"/>
          <w:lang w:eastAsia="ru-RU"/>
        </w:rPr>
        <w:t xml:space="preserve"> и представителя общественности, при этом выясняются причины порчи ценностей, а также устанавливаются виновные в этом лица.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3.15.</w:t>
      </w:r>
      <w:r w:rsidRPr="00866B7E">
        <w:rPr>
          <w:sz w:val="28"/>
          <w:szCs w:val="28"/>
          <w:lang w:eastAsia="ru-RU"/>
        </w:rPr>
        <w:t xml:space="preserve">Первый экземпляр акта передается в бухгалтерию </w:t>
      </w:r>
      <w:r>
        <w:rPr>
          <w:sz w:val="28"/>
          <w:szCs w:val="28"/>
          <w:lang w:eastAsia="ru-RU"/>
        </w:rPr>
        <w:t>У</w:t>
      </w:r>
      <w:r w:rsidRPr="00866B7E">
        <w:rPr>
          <w:sz w:val="28"/>
          <w:szCs w:val="28"/>
          <w:lang w:eastAsia="ru-RU"/>
        </w:rPr>
        <w:t xml:space="preserve">чреждения, второй - остается в </w:t>
      </w:r>
      <w:r>
        <w:rPr>
          <w:sz w:val="28"/>
          <w:szCs w:val="28"/>
          <w:lang w:eastAsia="ru-RU"/>
        </w:rPr>
        <w:t>Отделении</w:t>
      </w:r>
      <w:r w:rsidRPr="00866B7E">
        <w:rPr>
          <w:sz w:val="28"/>
          <w:szCs w:val="28"/>
          <w:lang w:eastAsia="ru-RU"/>
        </w:rPr>
        <w:t>. По недостачам и потерям от порчи лекарственных средств, явившимся следствием злоупотреблений, соответствующие материалы в течение 5 дней после установления недостач и потерь подлежат передаче в следственные органы, а на сумму выявленных недостач и потерь предъявляется гражданский иск.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3.16.</w:t>
      </w:r>
      <w:r w:rsidRPr="00866B7E">
        <w:rPr>
          <w:sz w:val="28"/>
          <w:szCs w:val="28"/>
          <w:lang w:eastAsia="ru-RU"/>
        </w:rPr>
        <w:t xml:space="preserve">Пришедшие в негодность лекарственные средства в присутствии комиссии, составившей акт, уничтожаются с </w:t>
      </w:r>
      <w:proofErr w:type="gramStart"/>
      <w:r w:rsidRPr="00866B7E">
        <w:rPr>
          <w:sz w:val="28"/>
          <w:szCs w:val="28"/>
          <w:lang w:eastAsia="ru-RU"/>
        </w:rPr>
        <w:t>соблюдением</w:t>
      </w:r>
      <w:proofErr w:type="gramEnd"/>
      <w:r w:rsidRPr="00866B7E">
        <w:rPr>
          <w:sz w:val="28"/>
          <w:szCs w:val="28"/>
          <w:lang w:eastAsia="ru-RU"/>
        </w:rPr>
        <w:t xml:space="preserve"> установленных для этого правил. При этом на акте делается надпись с указанием даты и способы уничтожения за подписями всех членов комиссии.</w:t>
      </w:r>
    </w:p>
    <w:p w:rsidR="007B389B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3.17. </w:t>
      </w:r>
      <w:r w:rsidRPr="00866B7E">
        <w:rPr>
          <w:sz w:val="28"/>
          <w:szCs w:val="28"/>
          <w:lang w:eastAsia="ru-RU"/>
        </w:rPr>
        <w:t xml:space="preserve">В конце каждого месяца заведующий </w:t>
      </w:r>
      <w:r>
        <w:rPr>
          <w:sz w:val="28"/>
          <w:szCs w:val="28"/>
          <w:lang w:eastAsia="ru-RU"/>
        </w:rPr>
        <w:t>Отделением или лицо его заменяющее</w:t>
      </w:r>
      <w:r w:rsidRPr="00866B7E">
        <w:rPr>
          <w:sz w:val="28"/>
          <w:szCs w:val="28"/>
          <w:lang w:eastAsia="ru-RU"/>
        </w:rPr>
        <w:t xml:space="preserve"> составляет отчет </w:t>
      </w:r>
      <w:r>
        <w:rPr>
          <w:sz w:val="28"/>
          <w:szCs w:val="28"/>
          <w:lang w:eastAsia="ru-RU"/>
        </w:rPr>
        <w:t>Отделения</w:t>
      </w:r>
      <w:r w:rsidRPr="00866B7E">
        <w:rPr>
          <w:sz w:val="28"/>
          <w:szCs w:val="28"/>
          <w:lang w:eastAsia="ru-RU"/>
        </w:rPr>
        <w:t xml:space="preserve"> о приходе и расходе аптекарских запасов</w:t>
      </w:r>
      <w:r>
        <w:rPr>
          <w:sz w:val="28"/>
          <w:szCs w:val="28"/>
          <w:lang w:eastAsia="ru-RU"/>
        </w:rPr>
        <w:t>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 w:rsidRPr="00866B7E">
        <w:rPr>
          <w:sz w:val="28"/>
          <w:szCs w:val="28"/>
          <w:lang w:eastAsia="ru-RU"/>
        </w:rPr>
        <w:t xml:space="preserve">Отчет </w:t>
      </w:r>
      <w:r>
        <w:rPr>
          <w:sz w:val="28"/>
          <w:szCs w:val="28"/>
          <w:lang w:eastAsia="ru-RU"/>
        </w:rPr>
        <w:t>Отделения</w:t>
      </w:r>
      <w:r w:rsidRPr="00866B7E">
        <w:rPr>
          <w:sz w:val="28"/>
          <w:szCs w:val="28"/>
          <w:lang w:eastAsia="ru-RU"/>
        </w:rPr>
        <w:t xml:space="preserve"> составляется в двух экземплярах. Первый экземпляр отчета подписывается заведующим </w:t>
      </w:r>
      <w:r w:rsidRPr="00B6572B">
        <w:rPr>
          <w:sz w:val="28"/>
          <w:szCs w:val="28"/>
          <w:lang w:eastAsia="ru-RU"/>
        </w:rPr>
        <w:t>Отделением</w:t>
      </w:r>
      <w:r w:rsidRPr="00866B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или лицом </w:t>
      </w:r>
      <w:proofErr w:type="gramStart"/>
      <w:r>
        <w:rPr>
          <w:sz w:val="28"/>
          <w:szCs w:val="28"/>
          <w:lang w:eastAsia="ru-RU"/>
        </w:rPr>
        <w:t>его</w:t>
      </w:r>
      <w:proofErr w:type="gramEnd"/>
      <w:r>
        <w:rPr>
          <w:sz w:val="28"/>
          <w:szCs w:val="28"/>
          <w:lang w:eastAsia="ru-RU"/>
        </w:rPr>
        <w:t xml:space="preserve"> заменяющим </w:t>
      </w:r>
      <w:r w:rsidRPr="00866B7E">
        <w:rPr>
          <w:sz w:val="28"/>
          <w:szCs w:val="28"/>
          <w:lang w:eastAsia="ru-RU"/>
        </w:rPr>
        <w:t xml:space="preserve">и представляется в бухгалтерию </w:t>
      </w:r>
      <w:r>
        <w:rPr>
          <w:sz w:val="28"/>
          <w:szCs w:val="28"/>
          <w:lang w:eastAsia="ru-RU"/>
        </w:rPr>
        <w:t>У</w:t>
      </w:r>
      <w:r w:rsidRPr="00866B7E">
        <w:rPr>
          <w:sz w:val="28"/>
          <w:szCs w:val="28"/>
          <w:lang w:eastAsia="ru-RU"/>
        </w:rPr>
        <w:t xml:space="preserve">чреждения не позднее 5-го числа следующего за отчетным месяца, в условиях механизации учета в сроки, утвержденные графиком документооборота; второй экземпляр остается у заведующего </w:t>
      </w:r>
      <w:r>
        <w:rPr>
          <w:sz w:val="28"/>
          <w:szCs w:val="28"/>
          <w:lang w:eastAsia="ru-RU"/>
        </w:rPr>
        <w:t>Отделением.</w:t>
      </w:r>
      <w:r w:rsidRPr="00866B7E">
        <w:rPr>
          <w:sz w:val="28"/>
          <w:szCs w:val="28"/>
          <w:lang w:eastAsia="ru-RU"/>
        </w:rPr>
        <w:t xml:space="preserve"> После проверки отчета бухгалтерией и утверждения его </w:t>
      </w:r>
      <w:r>
        <w:rPr>
          <w:sz w:val="28"/>
          <w:szCs w:val="28"/>
          <w:lang w:eastAsia="ru-RU"/>
        </w:rPr>
        <w:t>директором</w:t>
      </w:r>
      <w:r w:rsidRPr="00866B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Pr="00866B7E">
        <w:rPr>
          <w:sz w:val="28"/>
          <w:szCs w:val="28"/>
          <w:lang w:eastAsia="ru-RU"/>
        </w:rPr>
        <w:t xml:space="preserve">чреждения, отчет </w:t>
      </w:r>
      <w:r>
        <w:rPr>
          <w:sz w:val="28"/>
          <w:szCs w:val="28"/>
          <w:lang w:eastAsia="ru-RU"/>
        </w:rPr>
        <w:t>Отделения</w:t>
      </w:r>
      <w:r w:rsidRPr="00866B7E">
        <w:rPr>
          <w:sz w:val="28"/>
          <w:szCs w:val="28"/>
          <w:lang w:eastAsia="ru-RU"/>
        </w:rPr>
        <w:t xml:space="preserve"> служит основа</w:t>
      </w:r>
      <w:r>
        <w:rPr>
          <w:sz w:val="28"/>
          <w:szCs w:val="28"/>
          <w:lang w:eastAsia="ru-RU"/>
        </w:rPr>
        <w:t>нием для списания бухгалтерией У</w:t>
      </w:r>
      <w:r w:rsidRPr="00866B7E">
        <w:rPr>
          <w:sz w:val="28"/>
          <w:szCs w:val="28"/>
          <w:lang w:eastAsia="ru-RU"/>
        </w:rPr>
        <w:t>чреждения израсходованных лекарственных средств.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 w:rsidRPr="003C162C">
        <w:rPr>
          <w:sz w:val="28"/>
          <w:szCs w:val="28"/>
          <w:lang w:eastAsia="ru-RU"/>
        </w:rPr>
        <w:lastRenderedPageBreak/>
        <w:t>3.18</w:t>
      </w:r>
      <w:r>
        <w:rPr>
          <w:sz w:val="28"/>
          <w:szCs w:val="28"/>
          <w:lang w:eastAsia="ru-RU"/>
        </w:rPr>
        <w:t>.</w:t>
      </w:r>
      <w:r w:rsidRPr="00866B7E">
        <w:rPr>
          <w:sz w:val="28"/>
          <w:szCs w:val="28"/>
          <w:lang w:eastAsia="ru-RU"/>
        </w:rPr>
        <w:t xml:space="preserve">Все лекарственные средства и другие материальные ценности, находящиеся в </w:t>
      </w:r>
      <w:r>
        <w:rPr>
          <w:sz w:val="28"/>
          <w:szCs w:val="28"/>
          <w:lang w:eastAsia="ru-RU"/>
        </w:rPr>
        <w:t>Отделении</w:t>
      </w:r>
      <w:r w:rsidRPr="00866B7E">
        <w:rPr>
          <w:sz w:val="28"/>
          <w:szCs w:val="28"/>
          <w:lang w:eastAsia="ru-RU"/>
        </w:rPr>
        <w:t>, подлежат ежегодной инвентаризации.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3.19. </w:t>
      </w:r>
      <w:r w:rsidRPr="00866B7E">
        <w:rPr>
          <w:sz w:val="28"/>
          <w:szCs w:val="28"/>
          <w:lang w:eastAsia="ru-RU"/>
        </w:rPr>
        <w:t xml:space="preserve">По распоряжению </w:t>
      </w:r>
      <w:r>
        <w:rPr>
          <w:sz w:val="28"/>
          <w:szCs w:val="28"/>
          <w:lang w:eastAsia="ru-RU"/>
        </w:rPr>
        <w:t>директора</w:t>
      </w:r>
      <w:r w:rsidRPr="00866B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Pr="00866B7E">
        <w:rPr>
          <w:sz w:val="28"/>
          <w:szCs w:val="28"/>
          <w:lang w:eastAsia="ru-RU"/>
        </w:rPr>
        <w:t xml:space="preserve">чреждения инвентаризация лекарственных средств, находящихся в </w:t>
      </w:r>
      <w:r>
        <w:rPr>
          <w:sz w:val="28"/>
          <w:szCs w:val="28"/>
          <w:lang w:eastAsia="ru-RU"/>
        </w:rPr>
        <w:t>Отделении</w:t>
      </w:r>
      <w:r w:rsidRPr="00866B7E">
        <w:rPr>
          <w:sz w:val="28"/>
          <w:szCs w:val="28"/>
          <w:lang w:eastAsia="ru-RU"/>
        </w:rPr>
        <w:t xml:space="preserve">, проводится в случаях установления фактов нарушения правил приемки, хранения, выдачи лекарственных средств, в случае смены заведующего </w:t>
      </w:r>
      <w:r w:rsidRPr="00B6572B">
        <w:rPr>
          <w:sz w:val="28"/>
          <w:szCs w:val="28"/>
          <w:lang w:eastAsia="ru-RU"/>
        </w:rPr>
        <w:t>Отделением</w:t>
      </w:r>
      <w:r>
        <w:rPr>
          <w:sz w:val="28"/>
          <w:szCs w:val="28"/>
          <w:lang w:eastAsia="ru-RU"/>
        </w:rPr>
        <w:t xml:space="preserve">. 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3.20. Директор</w:t>
      </w:r>
      <w:r w:rsidRPr="00866B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Pr="00866B7E">
        <w:rPr>
          <w:sz w:val="28"/>
          <w:szCs w:val="28"/>
          <w:lang w:eastAsia="ru-RU"/>
        </w:rPr>
        <w:t>чреждени</w:t>
      </w:r>
      <w:r>
        <w:rPr>
          <w:sz w:val="28"/>
          <w:szCs w:val="28"/>
          <w:lang w:eastAsia="ru-RU"/>
        </w:rPr>
        <w:t>я</w:t>
      </w:r>
      <w:r w:rsidRPr="00866B7E">
        <w:rPr>
          <w:sz w:val="28"/>
          <w:szCs w:val="28"/>
          <w:lang w:eastAsia="ru-RU"/>
        </w:rPr>
        <w:t xml:space="preserve"> обязан лично рассматривать материалы инвентаризации не позднее чем в 10-дневный срок после ее окончания.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3.21.</w:t>
      </w:r>
      <w:r w:rsidRPr="00866B7E">
        <w:rPr>
          <w:sz w:val="28"/>
          <w:szCs w:val="28"/>
          <w:lang w:eastAsia="ru-RU"/>
        </w:rPr>
        <w:t>Инвентаризационная комиссия несет ответственность за полноту и точность внесения в инвентаризационные описи данных о фактических остатках лекарственных средств, розничных цен на них, таксировки и определения естественной убыли.</w:t>
      </w:r>
    </w:p>
    <w:p w:rsidR="007B389B" w:rsidRPr="00866B7E" w:rsidRDefault="007B389B" w:rsidP="007B389B">
      <w:pPr>
        <w:suppressAutoHyphens w:val="0"/>
        <w:jc w:val="both"/>
        <w:rPr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center"/>
        <w:rPr>
          <w:b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center"/>
        <w:rPr>
          <w:b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center"/>
        <w:rPr>
          <w:b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center"/>
        <w:rPr>
          <w:b/>
          <w:sz w:val="28"/>
          <w:szCs w:val="28"/>
          <w:lang w:eastAsia="ru-RU"/>
        </w:rPr>
      </w:pPr>
    </w:p>
    <w:p w:rsidR="007B389B" w:rsidRPr="003F4E44" w:rsidRDefault="007B389B" w:rsidP="007B389B">
      <w:pPr>
        <w:suppressAutoHyphens w:val="0"/>
        <w:spacing w:line="276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902FB3" w:rsidRDefault="00902FB3"/>
    <w:sectPr w:rsidR="00902FB3" w:rsidSect="009A01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0F8"/>
    <w:multiLevelType w:val="multilevel"/>
    <w:tmpl w:val="2020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5B229AC"/>
    <w:multiLevelType w:val="multilevel"/>
    <w:tmpl w:val="65804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B"/>
    <w:rsid w:val="003326A6"/>
    <w:rsid w:val="007B389B"/>
    <w:rsid w:val="00902FB3"/>
    <w:rsid w:val="00E15585"/>
    <w:rsid w:val="00E427F4"/>
    <w:rsid w:val="00F72622"/>
    <w:rsid w:val="00F733DB"/>
    <w:rsid w:val="00F9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9B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33DB"/>
    <w:pPr>
      <w:keepNext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3DB"/>
    <w:rPr>
      <w:rFonts w:ascii="Courier New" w:eastAsia="Lucida Sans Unicode" w:hAnsi="Courier New"/>
      <w:b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7B389B"/>
    <w:pPr>
      <w:ind w:left="720"/>
      <w:contextualSpacing/>
    </w:pPr>
  </w:style>
  <w:style w:type="paragraph" w:customStyle="1" w:styleId="dt-p">
    <w:name w:val="dt-p"/>
    <w:basedOn w:val="a"/>
    <w:rsid w:val="007B389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6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9B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33DB"/>
    <w:pPr>
      <w:keepNext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3DB"/>
    <w:rPr>
      <w:rFonts w:ascii="Courier New" w:eastAsia="Lucida Sans Unicode" w:hAnsi="Courier New"/>
      <w:b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7B389B"/>
    <w:pPr>
      <w:ind w:left="720"/>
      <w:contextualSpacing/>
    </w:pPr>
  </w:style>
  <w:style w:type="paragraph" w:customStyle="1" w:styleId="dt-p">
    <w:name w:val="dt-p"/>
    <w:basedOn w:val="a"/>
    <w:rsid w:val="007B389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6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2020-09-22T06:51:00Z</dcterms:created>
  <dcterms:modified xsi:type="dcterms:W3CDTF">2020-09-22T11:18:00Z</dcterms:modified>
</cp:coreProperties>
</file>